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E21" w:rsidRPr="0081537A" w:rsidRDefault="00ED2E21" w:rsidP="00ED2E21">
      <w:pPr>
        <w:spacing w:line="276" w:lineRule="auto"/>
        <w:jc w:val="right"/>
        <w:rPr>
          <w:sz w:val="24"/>
          <w:szCs w:val="24"/>
        </w:rPr>
      </w:pPr>
      <w:proofErr w:type="gramStart"/>
      <w:r w:rsidRPr="0081537A">
        <w:rPr>
          <w:sz w:val="24"/>
          <w:szCs w:val="24"/>
        </w:rPr>
        <w:t>ПРИЛОЖЕНИЕ  №</w:t>
      </w:r>
      <w:proofErr w:type="gramEnd"/>
      <w:r w:rsidR="0056219A" w:rsidRPr="0081537A">
        <w:rPr>
          <w:sz w:val="24"/>
          <w:szCs w:val="24"/>
        </w:rPr>
        <w:t xml:space="preserve"> 10</w:t>
      </w:r>
    </w:p>
    <w:p w:rsidR="00ED2E21" w:rsidRPr="0081537A" w:rsidRDefault="00ED2E21" w:rsidP="00ED2E21">
      <w:pPr>
        <w:spacing w:line="276" w:lineRule="auto"/>
        <w:rPr>
          <w:sz w:val="24"/>
          <w:szCs w:val="24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785"/>
        <w:gridCol w:w="4962"/>
      </w:tblGrid>
      <w:tr w:rsidR="00ED2E21" w:rsidRPr="0081537A" w:rsidTr="004E2636">
        <w:tc>
          <w:tcPr>
            <w:tcW w:w="4785" w:type="dxa"/>
          </w:tcPr>
          <w:p w:rsidR="00ED2E21" w:rsidRPr="0081537A" w:rsidRDefault="00ED2E21" w:rsidP="004E2636">
            <w:pPr>
              <w:pStyle w:val="a3"/>
              <w:spacing w:line="276" w:lineRule="auto"/>
              <w:contextualSpacing/>
              <w:rPr>
                <w:sz w:val="24"/>
                <w:szCs w:val="24"/>
              </w:rPr>
            </w:pPr>
            <w:r w:rsidRPr="0081537A">
              <w:rPr>
                <w:sz w:val="24"/>
                <w:szCs w:val="24"/>
              </w:rPr>
              <w:t xml:space="preserve">Представитель </w:t>
            </w:r>
            <w:proofErr w:type="gramStart"/>
            <w:r w:rsidRPr="0081537A">
              <w:rPr>
                <w:sz w:val="24"/>
                <w:szCs w:val="24"/>
              </w:rPr>
              <w:t>первичной  профсоюзной</w:t>
            </w:r>
            <w:proofErr w:type="gramEnd"/>
            <w:r w:rsidRPr="0081537A">
              <w:rPr>
                <w:sz w:val="24"/>
                <w:szCs w:val="24"/>
              </w:rPr>
              <w:t xml:space="preserve"> организации                    муниципального бюджетного дошкол</w:t>
            </w:r>
            <w:bookmarkStart w:id="0" w:name="_GoBack"/>
            <w:bookmarkEnd w:id="0"/>
            <w:r w:rsidRPr="0081537A">
              <w:rPr>
                <w:sz w:val="24"/>
                <w:szCs w:val="24"/>
              </w:rPr>
              <w:t xml:space="preserve">ьного образовательного  учреждения детский сад </w:t>
            </w:r>
          </w:p>
          <w:p w:rsidR="00ED2E21" w:rsidRPr="0081537A" w:rsidRDefault="00ED2E21" w:rsidP="004E2636">
            <w:pPr>
              <w:pStyle w:val="a3"/>
              <w:spacing w:line="276" w:lineRule="auto"/>
              <w:contextualSpacing/>
              <w:rPr>
                <w:sz w:val="24"/>
                <w:szCs w:val="24"/>
              </w:rPr>
            </w:pPr>
            <w:r w:rsidRPr="0081537A">
              <w:rPr>
                <w:sz w:val="24"/>
                <w:szCs w:val="24"/>
              </w:rPr>
              <w:t>№ 7 комбинированного вида</w:t>
            </w:r>
          </w:p>
          <w:p w:rsidR="00ED2E21" w:rsidRPr="0081537A" w:rsidRDefault="00ED2E21" w:rsidP="004E2636">
            <w:pPr>
              <w:pStyle w:val="a3"/>
              <w:spacing w:line="276" w:lineRule="auto"/>
              <w:contextualSpacing/>
              <w:rPr>
                <w:sz w:val="24"/>
                <w:szCs w:val="24"/>
              </w:rPr>
            </w:pPr>
            <w:r w:rsidRPr="0081537A">
              <w:rPr>
                <w:sz w:val="24"/>
                <w:szCs w:val="24"/>
              </w:rPr>
              <w:t>муниципального образования                                      Щербиновский район</w:t>
            </w:r>
          </w:p>
          <w:p w:rsidR="00ED2E21" w:rsidRPr="0081537A" w:rsidRDefault="00ED2E21" w:rsidP="004E2636">
            <w:pPr>
              <w:pStyle w:val="a3"/>
              <w:spacing w:line="276" w:lineRule="auto"/>
              <w:contextualSpacing/>
              <w:rPr>
                <w:sz w:val="24"/>
                <w:szCs w:val="24"/>
              </w:rPr>
            </w:pPr>
            <w:r w:rsidRPr="0081537A">
              <w:rPr>
                <w:sz w:val="24"/>
                <w:szCs w:val="24"/>
              </w:rPr>
              <w:t>станица Старощербиновская</w:t>
            </w:r>
          </w:p>
          <w:p w:rsidR="00ED2E21" w:rsidRPr="0081537A" w:rsidRDefault="00ED2E21" w:rsidP="004E2636">
            <w:pPr>
              <w:pStyle w:val="a3"/>
              <w:spacing w:line="276" w:lineRule="auto"/>
              <w:contextualSpacing/>
              <w:rPr>
                <w:sz w:val="24"/>
                <w:szCs w:val="24"/>
              </w:rPr>
            </w:pPr>
            <w:r w:rsidRPr="0081537A">
              <w:rPr>
                <w:sz w:val="24"/>
                <w:szCs w:val="24"/>
              </w:rPr>
              <w:t>___________ Т.В.Горб</w:t>
            </w:r>
          </w:p>
          <w:p w:rsidR="00ED2E21" w:rsidRPr="0081537A" w:rsidRDefault="00ED2E21" w:rsidP="004E2636">
            <w:pPr>
              <w:pStyle w:val="a3"/>
              <w:spacing w:line="276" w:lineRule="auto"/>
              <w:contextualSpacing/>
              <w:rPr>
                <w:sz w:val="24"/>
                <w:szCs w:val="24"/>
              </w:rPr>
            </w:pPr>
            <w:r w:rsidRPr="0081537A">
              <w:rPr>
                <w:sz w:val="24"/>
                <w:szCs w:val="24"/>
              </w:rPr>
              <w:t xml:space="preserve"> МП</w:t>
            </w:r>
          </w:p>
          <w:p w:rsidR="00ED2E21" w:rsidRPr="0081537A" w:rsidRDefault="00ED2E21" w:rsidP="004E2636">
            <w:pPr>
              <w:pStyle w:val="a3"/>
              <w:spacing w:line="276" w:lineRule="auto"/>
              <w:contextualSpacing/>
              <w:rPr>
                <w:sz w:val="24"/>
                <w:szCs w:val="24"/>
              </w:rPr>
            </w:pPr>
            <w:r w:rsidRPr="0081537A">
              <w:rPr>
                <w:sz w:val="24"/>
                <w:szCs w:val="24"/>
              </w:rPr>
              <w:t>«1» декабря   202</w:t>
            </w:r>
            <w:r w:rsidR="00675008" w:rsidRPr="0081537A">
              <w:rPr>
                <w:sz w:val="24"/>
                <w:szCs w:val="24"/>
              </w:rPr>
              <w:t>3</w:t>
            </w:r>
            <w:r w:rsidRPr="0081537A">
              <w:rPr>
                <w:sz w:val="24"/>
                <w:szCs w:val="24"/>
              </w:rPr>
              <w:t xml:space="preserve"> г. </w:t>
            </w:r>
          </w:p>
          <w:p w:rsidR="00ED2E21" w:rsidRPr="0081537A" w:rsidRDefault="00ED2E21" w:rsidP="004E2636">
            <w:pPr>
              <w:spacing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ED2E21" w:rsidRPr="0081537A" w:rsidRDefault="00ED2E21" w:rsidP="004E2636">
            <w:pPr>
              <w:spacing w:line="276" w:lineRule="auto"/>
              <w:rPr>
                <w:sz w:val="24"/>
                <w:szCs w:val="24"/>
              </w:rPr>
            </w:pPr>
            <w:r w:rsidRPr="0081537A">
              <w:rPr>
                <w:sz w:val="24"/>
                <w:szCs w:val="24"/>
              </w:rPr>
              <w:t>УТВЕРЖДЕНО</w:t>
            </w:r>
          </w:p>
          <w:p w:rsidR="00ED2E21" w:rsidRPr="0081537A" w:rsidRDefault="00ED2E21" w:rsidP="004E2636">
            <w:pPr>
              <w:spacing w:line="276" w:lineRule="auto"/>
              <w:rPr>
                <w:sz w:val="24"/>
                <w:szCs w:val="24"/>
              </w:rPr>
            </w:pPr>
            <w:r w:rsidRPr="0081537A">
              <w:rPr>
                <w:sz w:val="24"/>
                <w:szCs w:val="24"/>
              </w:rPr>
              <w:t xml:space="preserve">Заведующий муниципального </w:t>
            </w:r>
          </w:p>
          <w:p w:rsidR="00ED2E21" w:rsidRPr="0081537A" w:rsidRDefault="00ED2E21" w:rsidP="004E2636">
            <w:pPr>
              <w:spacing w:line="276" w:lineRule="auto"/>
              <w:rPr>
                <w:sz w:val="24"/>
                <w:szCs w:val="24"/>
              </w:rPr>
            </w:pPr>
            <w:r w:rsidRPr="0081537A">
              <w:rPr>
                <w:sz w:val="24"/>
                <w:szCs w:val="24"/>
              </w:rPr>
              <w:t xml:space="preserve">бюджетного дошкольного </w:t>
            </w:r>
          </w:p>
          <w:p w:rsidR="00ED2E21" w:rsidRPr="0081537A" w:rsidRDefault="00ED2E21" w:rsidP="004E2636">
            <w:pPr>
              <w:spacing w:line="276" w:lineRule="auto"/>
              <w:rPr>
                <w:sz w:val="24"/>
                <w:szCs w:val="24"/>
              </w:rPr>
            </w:pPr>
            <w:r w:rsidRPr="0081537A">
              <w:rPr>
                <w:sz w:val="24"/>
                <w:szCs w:val="24"/>
              </w:rPr>
              <w:t xml:space="preserve">образовательного учреждения </w:t>
            </w:r>
          </w:p>
          <w:p w:rsidR="00ED2E21" w:rsidRPr="0081537A" w:rsidRDefault="00ED2E21" w:rsidP="004E2636">
            <w:pPr>
              <w:spacing w:line="276" w:lineRule="auto"/>
              <w:rPr>
                <w:sz w:val="24"/>
                <w:szCs w:val="24"/>
              </w:rPr>
            </w:pPr>
            <w:r w:rsidRPr="0081537A">
              <w:rPr>
                <w:sz w:val="24"/>
                <w:szCs w:val="24"/>
              </w:rPr>
              <w:t>детский сад № 7</w:t>
            </w:r>
          </w:p>
          <w:p w:rsidR="00ED2E21" w:rsidRPr="0081537A" w:rsidRDefault="00ED2E21" w:rsidP="004E2636">
            <w:pPr>
              <w:spacing w:line="276" w:lineRule="auto"/>
              <w:rPr>
                <w:sz w:val="24"/>
                <w:szCs w:val="24"/>
              </w:rPr>
            </w:pPr>
            <w:r w:rsidRPr="0081537A">
              <w:rPr>
                <w:sz w:val="24"/>
                <w:szCs w:val="24"/>
              </w:rPr>
              <w:t>комбинированного вида</w:t>
            </w:r>
          </w:p>
          <w:p w:rsidR="00ED2E21" w:rsidRPr="0081537A" w:rsidRDefault="00ED2E21" w:rsidP="004E2636">
            <w:pPr>
              <w:spacing w:line="276" w:lineRule="auto"/>
              <w:rPr>
                <w:sz w:val="24"/>
                <w:szCs w:val="24"/>
              </w:rPr>
            </w:pPr>
            <w:r w:rsidRPr="0081537A">
              <w:rPr>
                <w:sz w:val="24"/>
                <w:szCs w:val="24"/>
              </w:rPr>
              <w:t xml:space="preserve"> муниципального образования</w:t>
            </w:r>
          </w:p>
          <w:p w:rsidR="00ED2E21" w:rsidRPr="0081537A" w:rsidRDefault="00ED2E21" w:rsidP="004E2636">
            <w:pPr>
              <w:spacing w:line="276" w:lineRule="auto"/>
              <w:rPr>
                <w:sz w:val="24"/>
                <w:szCs w:val="24"/>
              </w:rPr>
            </w:pPr>
            <w:r w:rsidRPr="0081537A">
              <w:rPr>
                <w:sz w:val="24"/>
                <w:szCs w:val="24"/>
              </w:rPr>
              <w:t xml:space="preserve"> Щербиновский район </w:t>
            </w:r>
          </w:p>
          <w:p w:rsidR="00ED2E21" w:rsidRPr="0081537A" w:rsidRDefault="00ED2E21" w:rsidP="004E2636">
            <w:pPr>
              <w:spacing w:line="276" w:lineRule="auto"/>
              <w:rPr>
                <w:sz w:val="24"/>
                <w:szCs w:val="24"/>
              </w:rPr>
            </w:pPr>
            <w:r w:rsidRPr="0081537A">
              <w:rPr>
                <w:sz w:val="24"/>
                <w:szCs w:val="24"/>
              </w:rPr>
              <w:t>Станица Старощербиновская</w:t>
            </w:r>
          </w:p>
          <w:p w:rsidR="00ED2E21" w:rsidRPr="0081537A" w:rsidRDefault="00ED2E21" w:rsidP="004E2636">
            <w:pPr>
              <w:spacing w:line="276" w:lineRule="auto"/>
              <w:rPr>
                <w:sz w:val="24"/>
                <w:szCs w:val="24"/>
              </w:rPr>
            </w:pPr>
            <w:r w:rsidRPr="0081537A">
              <w:rPr>
                <w:sz w:val="24"/>
                <w:szCs w:val="24"/>
              </w:rPr>
              <w:t>_____________ Н.В. Шкляренко</w:t>
            </w:r>
          </w:p>
          <w:p w:rsidR="00ED2E21" w:rsidRPr="0081537A" w:rsidRDefault="00ED2E21" w:rsidP="004E2636">
            <w:pPr>
              <w:pStyle w:val="a3"/>
              <w:spacing w:line="276" w:lineRule="auto"/>
              <w:contextualSpacing/>
              <w:rPr>
                <w:sz w:val="24"/>
                <w:szCs w:val="24"/>
              </w:rPr>
            </w:pPr>
            <w:r w:rsidRPr="0081537A">
              <w:rPr>
                <w:sz w:val="24"/>
                <w:szCs w:val="24"/>
              </w:rPr>
              <w:t>МП</w:t>
            </w:r>
          </w:p>
          <w:p w:rsidR="00ED2E21" w:rsidRPr="0081537A" w:rsidRDefault="00ED2E21" w:rsidP="00675008">
            <w:pPr>
              <w:spacing w:line="276" w:lineRule="auto"/>
              <w:rPr>
                <w:sz w:val="24"/>
                <w:szCs w:val="24"/>
              </w:rPr>
            </w:pPr>
            <w:r w:rsidRPr="0081537A">
              <w:rPr>
                <w:sz w:val="24"/>
                <w:szCs w:val="24"/>
              </w:rPr>
              <w:t>«1»  декабря   202</w:t>
            </w:r>
            <w:r w:rsidR="00675008" w:rsidRPr="0081537A">
              <w:rPr>
                <w:sz w:val="24"/>
                <w:szCs w:val="24"/>
              </w:rPr>
              <w:t>3</w:t>
            </w:r>
            <w:r w:rsidRPr="0081537A">
              <w:rPr>
                <w:sz w:val="24"/>
                <w:szCs w:val="24"/>
              </w:rPr>
              <w:t xml:space="preserve"> г. </w:t>
            </w:r>
          </w:p>
        </w:tc>
      </w:tr>
    </w:tbl>
    <w:p w:rsidR="00ED2E21" w:rsidRPr="0081537A" w:rsidRDefault="00ED2E21" w:rsidP="00ED2E21">
      <w:pPr>
        <w:spacing w:line="276" w:lineRule="auto"/>
        <w:rPr>
          <w:sz w:val="24"/>
          <w:szCs w:val="24"/>
        </w:rPr>
      </w:pPr>
    </w:p>
    <w:p w:rsidR="009D0140" w:rsidRPr="0081537A" w:rsidRDefault="009D0140" w:rsidP="009D0140">
      <w:pPr>
        <w:ind w:firstLine="709"/>
        <w:jc w:val="center"/>
        <w:rPr>
          <w:rFonts w:eastAsia="Calibri"/>
          <w:b/>
          <w:sz w:val="24"/>
          <w:szCs w:val="24"/>
        </w:rPr>
      </w:pPr>
    </w:p>
    <w:p w:rsidR="009D0140" w:rsidRPr="0081537A" w:rsidRDefault="009D0140" w:rsidP="009D0140">
      <w:pPr>
        <w:ind w:firstLine="709"/>
        <w:jc w:val="center"/>
        <w:rPr>
          <w:rFonts w:eastAsia="Calibri"/>
          <w:b/>
          <w:sz w:val="24"/>
          <w:szCs w:val="24"/>
        </w:rPr>
      </w:pPr>
      <w:r w:rsidRPr="0081537A">
        <w:rPr>
          <w:rFonts w:eastAsia="Calibri"/>
          <w:b/>
          <w:sz w:val="24"/>
          <w:szCs w:val="24"/>
        </w:rPr>
        <w:t xml:space="preserve">Перечень профессий и должностей, </w:t>
      </w:r>
    </w:p>
    <w:p w:rsidR="009D0140" w:rsidRPr="0081537A" w:rsidRDefault="009D0140" w:rsidP="009D0140">
      <w:pPr>
        <w:ind w:firstLine="709"/>
        <w:jc w:val="center"/>
        <w:rPr>
          <w:rFonts w:eastAsia="Calibri"/>
          <w:b/>
          <w:sz w:val="24"/>
          <w:szCs w:val="24"/>
        </w:rPr>
      </w:pPr>
      <w:r w:rsidRPr="0081537A">
        <w:rPr>
          <w:rFonts w:eastAsia="Calibri"/>
          <w:b/>
          <w:sz w:val="24"/>
          <w:szCs w:val="24"/>
        </w:rPr>
        <w:t>имеющие право на доплаты к тарифной ставке</w:t>
      </w:r>
    </w:p>
    <w:p w:rsidR="009D0140" w:rsidRPr="0081537A" w:rsidRDefault="009D0140" w:rsidP="009D0140">
      <w:pPr>
        <w:ind w:firstLine="709"/>
        <w:jc w:val="center"/>
        <w:rPr>
          <w:rFonts w:eastAsia="Calibri"/>
          <w:sz w:val="24"/>
          <w:szCs w:val="24"/>
        </w:rPr>
      </w:pPr>
      <w:r w:rsidRPr="0081537A">
        <w:rPr>
          <w:rFonts w:eastAsia="Calibri"/>
          <w:sz w:val="24"/>
          <w:szCs w:val="24"/>
        </w:rPr>
        <w:t xml:space="preserve"> (на основании специальной оценки условий труда)</w:t>
      </w:r>
    </w:p>
    <w:p w:rsidR="00ED2E21" w:rsidRPr="0081537A" w:rsidRDefault="00ED2E21" w:rsidP="009D0140">
      <w:pPr>
        <w:jc w:val="center"/>
        <w:rPr>
          <w:b/>
          <w:sz w:val="24"/>
          <w:szCs w:val="24"/>
        </w:rPr>
      </w:pPr>
    </w:p>
    <w:tbl>
      <w:tblPr>
        <w:tblStyle w:val="a5"/>
        <w:tblW w:w="9858" w:type="dxa"/>
        <w:tblLook w:val="04A0" w:firstRow="1" w:lastRow="0" w:firstColumn="1" w:lastColumn="0" w:noHBand="0" w:noVBand="1"/>
      </w:tblPr>
      <w:tblGrid>
        <w:gridCol w:w="749"/>
        <w:gridCol w:w="2053"/>
        <w:gridCol w:w="2289"/>
        <w:gridCol w:w="2388"/>
        <w:gridCol w:w="2379"/>
      </w:tblGrid>
      <w:tr w:rsidR="00675008" w:rsidRPr="0081537A" w:rsidTr="009D0140">
        <w:tc>
          <w:tcPr>
            <w:tcW w:w="749" w:type="dxa"/>
          </w:tcPr>
          <w:p w:rsidR="00675008" w:rsidRPr="0081537A" w:rsidRDefault="00675008" w:rsidP="009D0140">
            <w:pPr>
              <w:jc w:val="center"/>
              <w:rPr>
                <w:sz w:val="24"/>
                <w:szCs w:val="24"/>
              </w:rPr>
            </w:pPr>
            <w:r w:rsidRPr="0081537A">
              <w:rPr>
                <w:sz w:val="24"/>
                <w:szCs w:val="24"/>
              </w:rPr>
              <w:t>№ п/п</w:t>
            </w:r>
          </w:p>
        </w:tc>
        <w:tc>
          <w:tcPr>
            <w:tcW w:w="2053" w:type="dxa"/>
          </w:tcPr>
          <w:p w:rsidR="00675008" w:rsidRPr="0081537A" w:rsidRDefault="00675008" w:rsidP="009D0140">
            <w:pPr>
              <w:jc w:val="center"/>
              <w:rPr>
                <w:sz w:val="24"/>
                <w:szCs w:val="24"/>
              </w:rPr>
            </w:pPr>
            <w:r w:rsidRPr="0081537A">
              <w:rPr>
                <w:sz w:val="24"/>
                <w:szCs w:val="24"/>
              </w:rPr>
              <w:t>Профессия, должность</w:t>
            </w:r>
          </w:p>
        </w:tc>
        <w:tc>
          <w:tcPr>
            <w:tcW w:w="2289" w:type="dxa"/>
          </w:tcPr>
          <w:p w:rsidR="00675008" w:rsidRPr="0081537A" w:rsidRDefault="00675008" w:rsidP="009D0140">
            <w:pPr>
              <w:jc w:val="center"/>
              <w:rPr>
                <w:sz w:val="24"/>
                <w:szCs w:val="24"/>
              </w:rPr>
            </w:pPr>
            <w:r w:rsidRPr="0081537A">
              <w:rPr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2388" w:type="dxa"/>
          </w:tcPr>
          <w:p w:rsidR="00675008" w:rsidRPr="0081537A" w:rsidRDefault="00675008" w:rsidP="009D0140">
            <w:pPr>
              <w:jc w:val="center"/>
              <w:rPr>
                <w:sz w:val="24"/>
                <w:szCs w:val="24"/>
              </w:rPr>
            </w:pPr>
            <w:r w:rsidRPr="0081537A">
              <w:rPr>
                <w:sz w:val="24"/>
                <w:szCs w:val="24"/>
              </w:rPr>
              <w:t>Размеры повышенной оплаты труда (в процентах к тарифной ставке, окладу)</w:t>
            </w:r>
          </w:p>
        </w:tc>
        <w:tc>
          <w:tcPr>
            <w:tcW w:w="2379" w:type="dxa"/>
          </w:tcPr>
          <w:p w:rsidR="00675008" w:rsidRPr="0081537A" w:rsidRDefault="00675008" w:rsidP="009D0140">
            <w:pPr>
              <w:jc w:val="center"/>
              <w:rPr>
                <w:sz w:val="24"/>
                <w:szCs w:val="24"/>
              </w:rPr>
            </w:pPr>
            <w:r w:rsidRPr="0081537A">
              <w:rPr>
                <w:sz w:val="24"/>
                <w:szCs w:val="24"/>
              </w:rPr>
              <w:t>Основание предоставления</w:t>
            </w:r>
          </w:p>
        </w:tc>
      </w:tr>
      <w:tr w:rsidR="00675008" w:rsidRPr="0081537A" w:rsidTr="009D0140">
        <w:tc>
          <w:tcPr>
            <w:tcW w:w="749" w:type="dxa"/>
          </w:tcPr>
          <w:p w:rsidR="00675008" w:rsidRPr="0081537A" w:rsidRDefault="00675008" w:rsidP="009D0140">
            <w:pPr>
              <w:jc w:val="center"/>
              <w:rPr>
                <w:sz w:val="24"/>
                <w:szCs w:val="24"/>
              </w:rPr>
            </w:pPr>
            <w:r w:rsidRPr="0081537A">
              <w:rPr>
                <w:sz w:val="24"/>
                <w:szCs w:val="24"/>
              </w:rPr>
              <w:t>1</w:t>
            </w:r>
          </w:p>
        </w:tc>
        <w:tc>
          <w:tcPr>
            <w:tcW w:w="2053" w:type="dxa"/>
          </w:tcPr>
          <w:p w:rsidR="00675008" w:rsidRPr="0081537A" w:rsidRDefault="00675008" w:rsidP="009D0140">
            <w:pPr>
              <w:jc w:val="center"/>
              <w:rPr>
                <w:sz w:val="24"/>
                <w:szCs w:val="24"/>
              </w:rPr>
            </w:pPr>
            <w:r w:rsidRPr="0081537A">
              <w:rPr>
                <w:sz w:val="24"/>
                <w:szCs w:val="24"/>
              </w:rPr>
              <w:t>2</w:t>
            </w:r>
          </w:p>
        </w:tc>
        <w:tc>
          <w:tcPr>
            <w:tcW w:w="2289" w:type="dxa"/>
          </w:tcPr>
          <w:p w:rsidR="00675008" w:rsidRPr="0081537A" w:rsidRDefault="00675008" w:rsidP="009D0140">
            <w:pPr>
              <w:jc w:val="center"/>
              <w:rPr>
                <w:sz w:val="24"/>
                <w:szCs w:val="24"/>
              </w:rPr>
            </w:pPr>
            <w:r w:rsidRPr="0081537A">
              <w:rPr>
                <w:sz w:val="24"/>
                <w:szCs w:val="24"/>
              </w:rPr>
              <w:t>3</w:t>
            </w:r>
          </w:p>
        </w:tc>
        <w:tc>
          <w:tcPr>
            <w:tcW w:w="2388" w:type="dxa"/>
          </w:tcPr>
          <w:p w:rsidR="00675008" w:rsidRPr="0081537A" w:rsidRDefault="00675008" w:rsidP="009D0140">
            <w:pPr>
              <w:jc w:val="center"/>
              <w:rPr>
                <w:sz w:val="24"/>
                <w:szCs w:val="24"/>
              </w:rPr>
            </w:pPr>
            <w:r w:rsidRPr="0081537A">
              <w:rPr>
                <w:sz w:val="24"/>
                <w:szCs w:val="24"/>
              </w:rPr>
              <w:t>4</w:t>
            </w:r>
          </w:p>
        </w:tc>
        <w:tc>
          <w:tcPr>
            <w:tcW w:w="2379" w:type="dxa"/>
          </w:tcPr>
          <w:p w:rsidR="00675008" w:rsidRPr="0081537A" w:rsidRDefault="00675008" w:rsidP="009D0140">
            <w:pPr>
              <w:jc w:val="center"/>
              <w:rPr>
                <w:sz w:val="24"/>
                <w:szCs w:val="24"/>
              </w:rPr>
            </w:pPr>
            <w:r w:rsidRPr="0081537A">
              <w:rPr>
                <w:sz w:val="24"/>
                <w:szCs w:val="24"/>
              </w:rPr>
              <w:t>5</w:t>
            </w:r>
          </w:p>
        </w:tc>
      </w:tr>
      <w:tr w:rsidR="00675008" w:rsidRPr="0081537A" w:rsidTr="009D0140">
        <w:tc>
          <w:tcPr>
            <w:tcW w:w="749" w:type="dxa"/>
          </w:tcPr>
          <w:p w:rsidR="00675008" w:rsidRPr="0081537A" w:rsidRDefault="00675008" w:rsidP="009D0140">
            <w:pPr>
              <w:jc w:val="center"/>
              <w:rPr>
                <w:sz w:val="24"/>
                <w:szCs w:val="24"/>
              </w:rPr>
            </w:pPr>
            <w:r w:rsidRPr="0081537A">
              <w:rPr>
                <w:sz w:val="24"/>
                <w:szCs w:val="24"/>
              </w:rPr>
              <w:t>1</w:t>
            </w:r>
          </w:p>
        </w:tc>
        <w:tc>
          <w:tcPr>
            <w:tcW w:w="2053" w:type="dxa"/>
          </w:tcPr>
          <w:p w:rsidR="00675008" w:rsidRPr="0081537A" w:rsidRDefault="00675008" w:rsidP="009D0140">
            <w:pPr>
              <w:jc w:val="center"/>
              <w:rPr>
                <w:sz w:val="24"/>
                <w:szCs w:val="24"/>
              </w:rPr>
            </w:pPr>
            <w:r w:rsidRPr="0081537A">
              <w:rPr>
                <w:sz w:val="24"/>
                <w:szCs w:val="24"/>
              </w:rPr>
              <w:t xml:space="preserve">Повар </w:t>
            </w:r>
          </w:p>
        </w:tc>
        <w:tc>
          <w:tcPr>
            <w:tcW w:w="2289" w:type="dxa"/>
          </w:tcPr>
          <w:p w:rsidR="00675008" w:rsidRPr="0081537A" w:rsidRDefault="009D0140" w:rsidP="009D0140">
            <w:pPr>
              <w:jc w:val="center"/>
              <w:rPr>
                <w:sz w:val="24"/>
                <w:szCs w:val="24"/>
              </w:rPr>
            </w:pPr>
            <w:r w:rsidRPr="0081537A">
              <w:rPr>
                <w:sz w:val="24"/>
                <w:szCs w:val="24"/>
              </w:rPr>
              <w:t>Обслуживающий персонал</w:t>
            </w:r>
          </w:p>
        </w:tc>
        <w:tc>
          <w:tcPr>
            <w:tcW w:w="2388" w:type="dxa"/>
          </w:tcPr>
          <w:p w:rsidR="00675008" w:rsidRPr="0081537A" w:rsidRDefault="00675008" w:rsidP="009D0140">
            <w:pPr>
              <w:jc w:val="center"/>
              <w:rPr>
                <w:sz w:val="24"/>
                <w:szCs w:val="24"/>
              </w:rPr>
            </w:pPr>
            <w:r w:rsidRPr="0081537A">
              <w:rPr>
                <w:sz w:val="24"/>
                <w:szCs w:val="24"/>
              </w:rPr>
              <w:t>12%</w:t>
            </w:r>
          </w:p>
        </w:tc>
        <w:tc>
          <w:tcPr>
            <w:tcW w:w="2379" w:type="dxa"/>
          </w:tcPr>
          <w:p w:rsidR="00675008" w:rsidRPr="0081537A" w:rsidRDefault="00675008" w:rsidP="009D0140">
            <w:pPr>
              <w:jc w:val="center"/>
              <w:rPr>
                <w:sz w:val="24"/>
                <w:szCs w:val="24"/>
              </w:rPr>
            </w:pPr>
            <w:r w:rsidRPr="0081537A">
              <w:rPr>
                <w:sz w:val="24"/>
                <w:szCs w:val="24"/>
              </w:rPr>
              <w:t>Ст.147 ТК РФ, специальная оценка условий труда</w:t>
            </w:r>
          </w:p>
        </w:tc>
      </w:tr>
      <w:tr w:rsidR="00675008" w:rsidRPr="0081537A" w:rsidTr="009D0140">
        <w:tc>
          <w:tcPr>
            <w:tcW w:w="749" w:type="dxa"/>
          </w:tcPr>
          <w:p w:rsidR="00675008" w:rsidRPr="0081537A" w:rsidRDefault="00675008" w:rsidP="009D0140">
            <w:pPr>
              <w:jc w:val="center"/>
              <w:rPr>
                <w:sz w:val="24"/>
                <w:szCs w:val="24"/>
              </w:rPr>
            </w:pPr>
            <w:r w:rsidRPr="0081537A">
              <w:rPr>
                <w:sz w:val="24"/>
                <w:szCs w:val="24"/>
              </w:rPr>
              <w:t>2</w:t>
            </w:r>
          </w:p>
        </w:tc>
        <w:tc>
          <w:tcPr>
            <w:tcW w:w="2053" w:type="dxa"/>
          </w:tcPr>
          <w:p w:rsidR="00675008" w:rsidRPr="0081537A" w:rsidRDefault="00675008" w:rsidP="009D0140">
            <w:pPr>
              <w:jc w:val="center"/>
              <w:rPr>
                <w:sz w:val="24"/>
                <w:szCs w:val="24"/>
              </w:rPr>
            </w:pPr>
            <w:r w:rsidRPr="0081537A">
              <w:rPr>
                <w:sz w:val="24"/>
                <w:szCs w:val="24"/>
              </w:rPr>
              <w:t>Кухонный рабочий</w:t>
            </w:r>
          </w:p>
        </w:tc>
        <w:tc>
          <w:tcPr>
            <w:tcW w:w="2289" w:type="dxa"/>
          </w:tcPr>
          <w:p w:rsidR="00675008" w:rsidRPr="0081537A" w:rsidRDefault="009D0140" w:rsidP="009D0140">
            <w:pPr>
              <w:jc w:val="center"/>
              <w:rPr>
                <w:sz w:val="24"/>
                <w:szCs w:val="24"/>
              </w:rPr>
            </w:pPr>
            <w:r w:rsidRPr="0081537A">
              <w:rPr>
                <w:sz w:val="24"/>
                <w:szCs w:val="24"/>
              </w:rPr>
              <w:t>Обслуживающий персонал</w:t>
            </w:r>
            <w:r w:rsidR="00675008" w:rsidRPr="0081537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88" w:type="dxa"/>
          </w:tcPr>
          <w:p w:rsidR="00675008" w:rsidRPr="0081537A" w:rsidRDefault="00675008" w:rsidP="009D0140">
            <w:pPr>
              <w:jc w:val="center"/>
              <w:rPr>
                <w:sz w:val="24"/>
                <w:szCs w:val="24"/>
              </w:rPr>
            </w:pPr>
            <w:r w:rsidRPr="0081537A">
              <w:rPr>
                <w:sz w:val="24"/>
                <w:szCs w:val="24"/>
              </w:rPr>
              <w:t>12%</w:t>
            </w:r>
          </w:p>
        </w:tc>
        <w:tc>
          <w:tcPr>
            <w:tcW w:w="2379" w:type="dxa"/>
          </w:tcPr>
          <w:p w:rsidR="00675008" w:rsidRPr="0081537A" w:rsidRDefault="00675008" w:rsidP="009D0140">
            <w:pPr>
              <w:jc w:val="center"/>
              <w:rPr>
                <w:sz w:val="24"/>
                <w:szCs w:val="24"/>
              </w:rPr>
            </w:pPr>
            <w:r w:rsidRPr="0081537A">
              <w:rPr>
                <w:sz w:val="24"/>
                <w:szCs w:val="24"/>
              </w:rPr>
              <w:t>Ст.147 ТК РФ, специальная оценка условий труда</w:t>
            </w:r>
          </w:p>
        </w:tc>
      </w:tr>
    </w:tbl>
    <w:p w:rsidR="00ED2E21" w:rsidRPr="0081537A" w:rsidRDefault="00ED2E21" w:rsidP="009D0140">
      <w:pPr>
        <w:rPr>
          <w:sz w:val="24"/>
          <w:szCs w:val="24"/>
        </w:rPr>
      </w:pPr>
    </w:p>
    <w:p w:rsidR="00C97B87" w:rsidRPr="0081537A" w:rsidRDefault="00C97B87" w:rsidP="009D0140">
      <w:pPr>
        <w:rPr>
          <w:sz w:val="24"/>
          <w:szCs w:val="24"/>
        </w:rPr>
      </w:pPr>
    </w:p>
    <w:sectPr w:rsidR="00C97B87" w:rsidRPr="0081537A" w:rsidSect="00C2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167662"/>
    <w:multiLevelType w:val="hybridMultilevel"/>
    <w:tmpl w:val="A7AAA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2E21"/>
    <w:rsid w:val="0056219A"/>
    <w:rsid w:val="00675008"/>
    <w:rsid w:val="0081537A"/>
    <w:rsid w:val="009D0140"/>
    <w:rsid w:val="00AB2C3D"/>
    <w:rsid w:val="00C24601"/>
    <w:rsid w:val="00C97B87"/>
    <w:rsid w:val="00ED2E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BC77F"/>
  <w15:docId w15:val="{4BA5B46D-B9E1-40E3-BBC5-187E341D6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2E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D2E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ED2E2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6750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1537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1537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2023-12-13T13:23:00Z</cp:lastPrinted>
  <dcterms:created xsi:type="dcterms:W3CDTF">2023-12-03T09:09:00Z</dcterms:created>
  <dcterms:modified xsi:type="dcterms:W3CDTF">2023-12-13T13:23:00Z</dcterms:modified>
</cp:coreProperties>
</file>